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UMOWA nr               /202</w:t>
      </w:r>
      <w:r>
        <w:rPr>
          <w:rFonts w:eastAsia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Zawarta w dniu ………………………. roku pomiędzy: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Miastem Rybnik – Zespołem  Żłobków  Miejskich w Rybniku z siedzibą ul. Orzepowicka 23, 44-217 Rybnik, </w:t>
      </w:r>
      <w:r>
        <w:rPr>
          <w:rFonts w:eastAsia="Times New Roman" w:ascii="Times New Roman" w:hAnsi="Times New Roman"/>
          <w:color w:themeColor="text1" w:val="000000"/>
          <w:sz w:val="24"/>
          <w:szCs w:val="24"/>
        </w:rPr>
        <w:t xml:space="preserve">Żłobek Miejski Wesoła Rybka ul. Orzepowicka 23, 44-217 Rybnik, </w:t>
      </w:r>
      <w:r>
        <w:rPr>
          <w:rFonts w:eastAsia="Times New Roman" w:ascii="Times New Roman" w:hAnsi="Times New Roman"/>
          <w:sz w:val="24"/>
          <w:szCs w:val="24"/>
        </w:rPr>
        <w:t>reprezentowanym przez Dyrektora mgr Sylwię Płukis, zwanym dalej ,,Zespołem Żłobków Miejskich w Rybniku”, a rodzicem/opiekunem prawnym*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imię i nazwisko rodzica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PESEL…………………………….........zamieszkałym ......................................................................................................................................, nr telefonu ……………………............... zwanym dalej ,,Rodzicem”.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Niniejszym strony zawierają umowę dotyczącą zasad odpłatności za udział, pozostającego pod opieką Rodzica, dziecka w zajęciach odbywających się w ramach działalności Zespołu  Żłobków Miejskich w Rybniku jak również za żywienie dziecka ……………………………...........................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Umowa zawarta zostaje na czas określony od dnia …………………….......roku do dnia ……………………......... roku.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Godziny pobytu dziecka, jak również rodzaj spożywanych posiłków określony jest szczegółowo w deklaracji stanowiącej załącznik do umowy.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Normal"/>
        <w:numPr>
          <w:ilvl w:val="0"/>
          <w:numId w:val="11"/>
        </w:numPr>
        <w:spacing w:before="0" w:after="0"/>
        <w:ind w:hanging="284"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pokrycia kosztów związanych z opłatą miesięczną, za pobyt dziecka w Zespole Żłobków Miejskich w Rybniku. Opłata miesięczna wynosi 1500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złotych brutto.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wyżej wskazanej opłaty rodzic dziecka jest uprawniony do pozostawienia dziecka w Zespole Żłobków Miejskich  w Rybniku do 10 godzin,  w każdym dniu tygodnia z wyłączeniem sobót, niedziel oraz dni ustawowo uznanych za wolne od pracy.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dodatkowej opłaty za każdą rozpoczętą godzinę pobytu dziecka w żłobku ponad 10 godzin  w danym dniu pobytu dziecka w wysokości 15 złotych.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rodzica dziecka, w rozumieniu art. 3 ustawy z dnia 4 lutego 2011 r. o opiece nad dziećmi w wieku do lat 3, opłatę, o której mowa w § 1 pkt. 1 Uchwały  </w:t>
      </w:r>
      <w:r>
        <w:rPr>
          <w:rFonts w:ascii="Times New Roman" w:hAnsi="Times New Roman"/>
          <w:color w:themeColor="text1" w:val="000000"/>
          <w:sz w:val="24"/>
          <w:szCs w:val="24"/>
        </w:rPr>
        <w:t>nr 371/XXI/2020  RADY MIASTA RYBNIKA z dnia 23 kwietnia 2020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 obniża się o 15% na każde dziecko objęte Programem "Duża Rodzina" w Rybniku, wprowadzonym uchwałą nr 326/XIX/2020 Rady Miasta Rybnika z dnia 20 lutego 2020 r. w sprawie przyjęcia na terenie Miasta Rybnika Programu "Duża Rodzina".  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zobowiązuje się przyprowadzać i odbierać dziecko jedynie w godzinach pracy Zespołu Żłobków Miejskich w Rybniku  wskazanych w deklaracji.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pozostawienia dziecka powyżej czasu pracy Zespołu Żłobków Miejskich</w:t>
        <w:br/>
        <w:t xml:space="preserve"> w Rybniku , Rodzic zobowiązany jest do uiszczenia opłaty dodatkowej w kwocie 40 złotych brutto za każdą rozpoczętą godzinę pozostawania dziecka w Zespole Żłobków Miejskich </w:t>
        <w:br/>
        <w:t>w Rybniku poza ustalonymi godzinami pracy.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pracy Zespołu Żłobków Miejskich w Rybniku  wskazane są każdorazowo zarządzeniem Dyrektora Zespołu Żłobków Miejskich w Rybniku w sprawie ustalenia godzin pracy  żłobków miejskich.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>
      <w:pPr>
        <w:pStyle w:val="ListParagraph"/>
        <w:widowControl w:val="false"/>
        <w:spacing w:before="0" w:after="0"/>
        <w:ind w:hanging="284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1. Dzienna stawka żywieniowa za każdy z posiłków ustalana jest wyłącznie z uwzględnieniem kosztów produktów wykorzystanych do przygotowania posiłku, bez wliczania wynagrodzeń pracowników i składek naliczanych od tych wynagrodzeń oraz kosztów utrzymania stołówki, zgodnie z treścią uchwały </w:t>
      </w:r>
      <w:r>
        <w:rPr>
          <w:rFonts w:ascii="Times New Roman" w:hAnsi="Times New Roman"/>
          <w:color w:themeColor="text1" w:val="000000"/>
          <w:sz w:val="24"/>
          <w:szCs w:val="24"/>
        </w:rPr>
        <w:t>nr 1017/LVII/2022 Rady Miasta Rybnika z dnia 24 listopada 2022r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Maksymalna dzienna opłata za wyżywienie dziecka w Zespole Żłobków Miejskich  w Rybniku wynosi 10 złotych za</w:t>
      </w:r>
      <w:r>
        <w:rPr>
          <w:rFonts w:eastAsia="Times New Roman" w:ascii="Times New Roman" w:hAnsi="Times New Roman"/>
          <w:color w:val="34373B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</w:rPr>
        <w:t>cztery posiłki</w:t>
      </w:r>
      <w:r>
        <w:rPr>
          <w:rStyle w:val="Emphasis"/>
          <w:rFonts w:eastAsia="Times New Roman" w:ascii="Times New Roman" w:hAnsi="Times New Roman"/>
          <w:i w:val="false"/>
          <w:color w:val="000000"/>
          <w:sz w:val="24"/>
          <w:szCs w:val="24"/>
        </w:rPr>
        <w:t xml:space="preserve"> w całości pokrywana przez rodziców bądź opiekunów prawnych.</w:t>
      </w:r>
    </w:p>
    <w:p>
      <w:pPr>
        <w:pStyle w:val="ListParagraph"/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Zespół Żłobków Miejskich w Rybniku nie ponosi żadnej odpowiedzialności za skutki zdrowotne spożycia przez dziecko posiłku lub jego części wynikające z przyczyn od Zespołu Żłobków Miejskich niezależnych.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>
      <w:pPr>
        <w:pStyle w:val="Normal"/>
        <w:numPr>
          <w:ilvl w:val="0"/>
          <w:numId w:val="12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Żłobków Miejskich</w:t>
      </w:r>
      <w:r>
        <w:rPr>
          <w:rFonts w:eastAsia="Times New Roman" w:ascii="Times New Roman" w:hAnsi="Times New Roman"/>
          <w:sz w:val="24"/>
          <w:szCs w:val="24"/>
        </w:rPr>
        <w:t xml:space="preserve"> za świadczone usługi żywienia oraz pobytu dziecka wystawia rozliczenie miesięczne lub fakturę VAT na pisemną prośbę Rodzica.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Okresem rozliczeniowym jest jeden miesiąc kalendarzowy.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Rodzic zobowiązuje się do odbioru rozliczenia miesięcznego: </w:t>
      </w:r>
      <w:r>
        <w:rPr>
          <w:rFonts w:eastAsia="Times New Roman" w:ascii="Times New Roman" w:hAnsi="Times New Roman"/>
          <w:i/>
          <w:sz w:val="24"/>
          <w:szCs w:val="24"/>
        </w:rPr>
        <w:t>(wybrać właściwe)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siedzibie Zespołu Żłobków Miejskich do piątego dnia miesiąca następującego po każdym okresie rozliczeniowym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drodze korespondencji elektronicznej poprzez adres email: ………………………….…...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Należności płatne są przelewem na rachunek bankowy dochodów Zespołu  Żłobków Miejskich o numerze </w:t>
      </w:r>
    </w:p>
    <w:p>
      <w:pPr>
        <w:pStyle w:val="Normalny1"/>
        <w:ind w:left="76"/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  <w:r>
        <w:rPr>
          <w:rFonts w:cs="Times New Roman" w:ascii="Times New Roman" w:hAnsi="Times New Roman"/>
          <w:b/>
          <w:color w:themeColor="text1" w:val="000000"/>
          <w:sz w:val="24"/>
          <w:szCs w:val="24"/>
        </w:rPr>
        <w:t>61 1020 2528 0000 0402 0475 7391</w:t>
      </w:r>
    </w:p>
    <w:p>
      <w:pPr>
        <w:pStyle w:val="Normalny1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</w:r>
    </w:p>
    <w:p>
      <w:pPr>
        <w:pStyle w:val="ListParagraph"/>
        <w:spacing w:before="0" w:after="0"/>
        <w:ind w:left="7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opisie przelewu należy podać: imię i nazwisko dziecka, grupę, do której dziecko uczęszcza, miesiąc, za który wnoszona jest wpłata oraz tytuł wpłaty: wyżywienie/W/ … zł, pobyt/P/ … zł, dodatkowa opłata/D/ … zł, odsetki/O/ … zł.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Rodzic dokonuje wpłat za żywienie i pobyt z dołu, każdorazowo </w:t>
      </w:r>
      <w:r>
        <w:rPr>
          <w:rFonts w:eastAsia="Times New Roman" w:ascii="Times New Roman" w:hAnsi="Times New Roman"/>
          <w:bCs/>
          <w:sz w:val="24"/>
          <w:szCs w:val="24"/>
        </w:rPr>
        <w:t>do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Cs/>
          <w:sz w:val="24"/>
          <w:szCs w:val="24"/>
        </w:rPr>
        <w:t>piętnastego dnia</w:t>
      </w:r>
      <w:r>
        <w:rPr>
          <w:rFonts w:eastAsia="Times New Roman" w:ascii="Times New Roman" w:hAnsi="Times New Roman"/>
          <w:sz w:val="24"/>
          <w:szCs w:val="24"/>
        </w:rPr>
        <w:t xml:space="preserve"> miesiąca kalendarzowego następującego po okresie rozliczeniowym.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każda wpłata dokonana przez Rodzica będzie w pierwszej kolejności zaliczona na związane z długiem odsetki, a następnie na należność główną. Wpłata będzie zaliczona na poczet długu wymagalnego, a jeżeli jest kilka długów wymagalnych – na poczet najdawniej wymagalnego.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>
      <w:pPr>
        <w:pStyle w:val="Normal"/>
        <w:spacing w:before="0" w:after="0"/>
        <w:ind w:hanging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Za termin dokonania zapłaty uważa się dzień wpływu należności na rachunek bankowy Zespołu Żłobków Miejskich.</w:t>
      </w:r>
    </w:p>
    <w:p>
      <w:pPr>
        <w:pStyle w:val="Normal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2. 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Rodzic ma prawo wypowiedzieć umowę z zachowaniem trzymiesięcznego okresu wypowiedzenia. Termin wypowiedzenia rozpoczyna swój bieg z ostatnim dniem miesiąca kalendarzowego, w którym oświadczenie o wypowiedzeniu doręczone zostało drugiej stronie.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hanging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 zmiany kosztów za pobyt dziecka w Zespole  Żłobków Miejskich oraz za żywienie Rodzic ma prawo rozwiązać umowę. Oświadczenie o rozwiązaniu umowy Rodzic zobowiązany jest złożyć najpóźniej na 14 dni przed dniem rozpoczęcia naliczania nowych opłat za pobyt dziecka w Zespole Żłobków Miejskich oraz za żywienie. W takim przypadku umowa rozwiązuje się ze skutkiem na koniec miesiąca kalendarzowego, w którym złożono oświadczenie.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hanging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W przypadku zalegania powyżej 14 dni z płatnością za pobyt lub żywienie:</w:t>
      </w:r>
    </w:p>
    <w:p>
      <w:pPr>
        <w:pStyle w:val="ListParagraph"/>
        <w:numPr>
          <w:ilvl w:val="0"/>
          <w:numId w:val="14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umowa dotycząca dziecka, o którym mowa w § 2 ust. 1 umowy ulega rozwiązaniu w ostatnim dniu miesiąca następującego po miesiącu, którego zaległość dotyczy pobytu dziecka w </w:t>
      </w:r>
      <w:r>
        <w:rPr>
          <w:rFonts w:ascii="Times New Roman" w:hAnsi="Times New Roman"/>
          <w:sz w:val="24"/>
          <w:szCs w:val="24"/>
        </w:rPr>
        <w:t>Zespole Żłobków Miejskich.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umowa dotycząca dziecka, o którym mowa w § 3 ust. 2 umowy ulega rozwiązaniu w części dotyczącej żywienia, w ostatnim dniu miesiąca następującego po miesiącu, którego zaległość dotyczy.</w:t>
      </w:r>
    </w:p>
    <w:p>
      <w:pPr>
        <w:pStyle w:val="Normal"/>
        <w:spacing w:before="0" w:after="0"/>
        <w:ind w:hanging="284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przypadku uchylania się Rodzica od regulowania płatności Zespół  Żłobków Miejskich  rozpocznie postępowanie windykacyjne, którego kosztami w całości obciążony zostanie Rodzic.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Na koszty postępowania windykacyjnego składają się rzeczywiście poniesione przez Zespół Miejskich Żłobków koszty korespondencji z Rodzicem, w szczególności koszty materiałów biurowych oraz koszty nadania listów poleconych za zwrotnym potwierdzeniem odbioru.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przypadku zaległości Zespół Miejskich Żłobków wezwie listem poleconym Rodzica do jej uregulowania w terminie 7 dni, pod rygorem skierowania sprawy na drogę postępowania sądowego.</w:t>
      </w:r>
    </w:p>
    <w:p>
      <w:pPr>
        <w:pStyle w:val="Normal"/>
        <w:spacing w:before="0"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8</w:t>
      </w:r>
    </w:p>
    <w:p>
      <w:pPr>
        <w:pStyle w:val="ListParagraph"/>
        <w:numPr>
          <w:ilvl w:val="0"/>
          <w:numId w:val="16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wymagają porozumienia obu stron na piśmie.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mogące wyniknąć na tle wykonania umowy strony załatwiać będą polubownie, a w przypadku braku ugodowego załatwienia - właściwy będzie sąd powszechny dla siedziby Zespołu Żłobków Miejskich.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sprawach nieuregulowanych w niniejszej umowie mają zastosowanie przepisy Kodeksu Cywilnego oraz statutu Zespołu Żłobków Miejskich.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Umowę sporządzono w dwóch jednobrzmiących egzemplarzach, po jednym dla każdej ze stron.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ab/>
        <w:t>………………………………………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  <w:t xml:space="preserve">Zespół  Żłobków Miejskich </w:t>
        <w:tab/>
        <w:t>Rodzic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4"/>
        <w:i/>
        <w:b/>
        <w:szCs w:val="24"/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1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sid w:val="00dc6184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f7127"/>
    <w:rPr>
      <w:rFonts w:ascii="Segoe UI" w:hAnsi="Segoe UI" w:eastAsia="Calibri" w:cs="Segoe UI"/>
      <w:sz w:val="18"/>
      <w:szCs w:val="18"/>
      <w:lang w:eastAsia="ar-SA"/>
    </w:rPr>
  </w:style>
  <w:style w:type="character" w:styleId="NagwekZnak" w:customStyle="1">
    <w:name w:val="Nagłówek Znak"/>
    <w:basedOn w:val="DefaultParagraphFont"/>
    <w:uiPriority w:val="99"/>
    <w:qFormat/>
    <w:rsid w:val="006970ba"/>
    <w:rPr>
      <w:rFonts w:ascii="Calibri" w:hAnsi="Calibri" w:eastAsia="Calibri" w:cs="Times New Roman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6970ba"/>
    <w:rPr>
      <w:rFonts w:ascii="Calibri" w:hAnsi="Calibri" w:eastAsia="Calibri" w:cs="Times New Roman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c6184"/>
    <w:pPr>
      <w:ind w:left="720"/>
    </w:pPr>
    <w:rPr/>
  </w:style>
  <w:style w:type="paragraph" w:styleId="Normalny1" w:customStyle="1">
    <w:name w:val="Normalny1"/>
    <w:qFormat/>
    <w:rsid w:val="00dc6184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71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970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970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LibreOffice/25.2.0.3$Windows_X86_64 LibreOffice_project/e1cf4a87eb02d755bce1a01209907ea5ddc8f069</Application>
  <AppVersion>15.0000</AppVersion>
  <Pages>3</Pages>
  <Words>1084</Words>
  <Characters>6835</Characters>
  <CharactersWithSpaces>7884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2020-01-13T12:09:00Z</dcterms:created>
  <dc:creator>Dyrektor Bałdyga</dc:creator>
  <dc:description/>
  <dc:language>en-US</dc:language>
  <cp:lastModifiedBy/>
  <cp:lastPrinted>2023-10-31T12:26:00Z</cp:lastPrinted>
  <dcterms:modified xsi:type="dcterms:W3CDTF">2025-03-05T14:24:51Z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